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48"/>
        <w:gridCol w:w="4589"/>
        <w:gridCol w:w="307"/>
        <w:gridCol w:w="182"/>
        <w:gridCol w:w="3171"/>
      </w:tblGrid>
      <w:tr w:rsidR="00D93ACE" w:rsidRPr="0081784D" w:rsidTr="008E5B06">
        <w:trPr>
          <w:trHeight w:val="15"/>
          <w:jc w:val="center"/>
        </w:trPr>
        <w:tc>
          <w:tcPr>
            <w:tcW w:w="958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84D" w:rsidRPr="0081784D" w:rsidTr="008E5B06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УТВЕРЖДАЮ</w:t>
            </w:r>
          </w:p>
          <w:tbl>
            <w:tblPr>
              <w:tblStyle w:val="a5"/>
              <w:tblW w:w="0" w:type="auto"/>
              <w:tblInd w:w="4666" w:type="dxa"/>
              <w:tblLook w:val="04A0" w:firstRow="1" w:lastRow="0" w:firstColumn="1" w:lastColumn="0" w:noHBand="0" w:noVBand="1"/>
            </w:tblPr>
            <w:tblGrid>
              <w:gridCol w:w="4376"/>
            </w:tblGrid>
            <w:tr w:rsidR="004E5568" w:rsidTr="004E5568">
              <w:tc>
                <w:tcPr>
                  <w:tcW w:w="4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5568" w:rsidRDefault="004E5568" w:rsidP="004E5568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Председатель межведомственной комиссии по координации деятельности и контролю в сфере формирования доступной среды жизнедеятельности для инвалидов и других маломобильных групп населения на территории Мурашинского района, заместитель главы администрации, начальник управления образованием и социальной работой администрации Мурашинского района</w:t>
                  </w:r>
                </w:p>
                <w:p w:rsidR="004E5568" w:rsidRDefault="009821F6" w:rsidP="004E5568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____________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Г.В.</w:t>
                  </w:r>
                  <w:r w:rsidR="004E5568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Пересторонина</w:t>
                  </w:r>
                  <w:proofErr w:type="spellEnd"/>
                  <w:r w:rsidR="004E5568" w:rsidRPr="0081784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81784D" w:rsidRPr="0081784D" w:rsidRDefault="009821F6" w:rsidP="009821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"___"___________________20___г.</w:t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ПАСПОРТ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доступности объекта социальной инфраструктуры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9821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МДОКУ Д/С № 1 г. Мураши</w:t>
            </w:r>
          </w:p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1. Общие сведения об объекте</w:t>
            </w:r>
          </w:p>
          <w:p w:rsidR="00BA3534" w:rsidRPr="00BA3534" w:rsidRDefault="0081784D" w:rsidP="003E74B4">
            <w:pPr>
              <w:pStyle w:val="a4"/>
              <w:numPr>
                <w:ilvl w:val="1"/>
                <w:numId w:val="1"/>
              </w:num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(вид) объекта 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дошкольное образовательное казенное учреждение детский сад № 1 города Мураши Кировской области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1.2. Адрес объекта </w:t>
            </w:r>
            <w:r w:rsidR="003E74B4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6137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10</w:t>
            </w:r>
            <w:r w:rsidR="003E74B4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Кировская область Мурашинский р-он 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город Мураши улица Пионерская, 26</w:t>
            </w:r>
          </w:p>
          <w:p w:rsidR="003E74B4" w:rsidRPr="003E74B4" w:rsidRDefault="0081784D" w:rsidP="00BA3534">
            <w:pPr>
              <w:pStyle w:val="a4"/>
              <w:spacing w:after="0" w:line="315" w:lineRule="atLeast"/>
              <w:ind w:left="4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1.3. Сведения о размещении </w:t>
            </w:r>
            <w:proofErr w:type="gramStart"/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объекта: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отд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ельно</w:t>
            </w:r>
            <w:proofErr w:type="gramEnd"/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стоящее здание 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2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этаж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а</w:t>
            </w:r>
            <w:r w:rsidR="005D2B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1048</w:t>
            </w:r>
            <w:r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кв. метров;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наличие прилегающего земе</w:t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льного участка (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да</w:t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нет);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D2B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5129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кв. метров.</w:t>
            </w:r>
            <w:r w:rsidR="00A50B86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1.4. Год постройки здания </w:t>
            </w:r>
            <w:r w:rsidR="00A50B86"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19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64</w:t>
            </w:r>
            <w:r w:rsidRPr="009A16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,</w:t>
            </w:r>
            <w:r w:rsid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посл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еднего капитального ремонта  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1991г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1.5. Дата предстоящих плановых р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емонтных работ</w:t>
            </w:r>
            <w:r w:rsidR="003E74B4"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: текущего июнь 2018г.</w:t>
            </w:r>
            <w:r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,</w:t>
            </w:r>
            <w:r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br/>
              <w:t>кап</w:t>
            </w:r>
            <w:r w:rsidR="003E74B4"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итального: нет</w:t>
            </w:r>
            <w:r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.</w:t>
            </w:r>
            <w:r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Сведения об организации, расположенной на объекте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3E74B4" w:rsidRPr="0027245A" w:rsidRDefault="0081784D" w:rsidP="003E74B4">
            <w:pPr>
              <w:pStyle w:val="a4"/>
              <w:spacing w:after="0" w:line="315" w:lineRule="atLeast"/>
              <w:ind w:left="4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</w:pP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 Название организации (учреждения) (полное юридическое наименование - согласно Уставу, краткое на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именование) 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3E74B4" w:rsidRPr="00AA74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дошкольное образовательное казенное учреждение детский сад № 1г.Мураши Кировской области-МДОКУ Д/С № 1г.Мураши</w:t>
            </w:r>
            <w:r w:rsidR="003E74B4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 Юридический адрес организац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ии (учреждения) 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6137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10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Кировская область Мурашинский р-он </w:t>
            </w:r>
            <w:proofErr w:type="spellStart"/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г.Мураши</w:t>
            </w:r>
            <w:proofErr w:type="spellEnd"/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, улица Пионерская, 26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br/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2.3. Основание для пользования объектом </w:t>
            </w:r>
            <w:r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оперативное управление</w:t>
            </w:r>
            <w:r w:rsid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</w:t>
            </w:r>
            <w:r w:rsid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.4. Форма собственности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государственная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2.5. Территориальная принадлежность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E74B4" w:rsidRPr="00A10B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муниципальная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2.6. Вышестоящая организация (н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аименование) </w:t>
            </w:r>
            <w:r w:rsidR="003E74B4" w:rsidRPr="00C206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Управление образованием и </w:t>
            </w:r>
            <w:r w:rsidR="003E74B4" w:rsidRPr="00C206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lastRenderedPageBreak/>
              <w:t>социальной работой администрации Мурашинского рай</w:t>
            </w:r>
            <w:r w:rsidR="00317B3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о</w:t>
            </w:r>
            <w:r w:rsidR="003E74B4" w:rsidRPr="00C206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на</w:t>
            </w:r>
            <w:r w:rsidRPr="00C206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.</w:t>
            </w:r>
            <w:r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2.7. Адрес вышестоящей организа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ции, другие координаты</w:t>
            </w:r>
            <w:r w:rsid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E74B4"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Кировская область </w:t>
            </w:r>
          </w:p>
          <w:p w:rsidR="0081784D" w:rsidRPr="003E74B4" w:rsidRDefault="003E74B4" w:rsidP="003E74B4">
            <w:pPr>
              <w:pStyle w:val="a4"/>
              <w:spacing w:after="0" w:line="315" w:lineRule="atLeast"/>
              <w:ind w:left="4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г. Мураши ул. Пушкина</w:t>
            </w:r>
            <w:r w:rsidR="0027245A"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, 1</w:t>
            </w:r>
            <w:r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</w:t>
            </w:r>
            <w:r w:rsidR="0081784D"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br/>
            </w:r>
            <w:r w:rsidR="0081784D" w:rsidRP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Характеристика деятельности организации на объекте (по обслуживанию населения)</w:t>
            </w:r>
          </w:p>
          <w:p w:rsidR="00BE7D18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 Сфера деятельности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3E74B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E74B4"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образование</w:t>
            </w:r>
            <w:r w:rsidRPr="002724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3.2. Виды оказываемых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услуг:</w:t>
            </w:r>
            <w:r w:rsidR="00F33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D1697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дошкольное образование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D16975" w:rsidRDefault="007F73C4" w:rsidP="00D169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 Форма оказания услуг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41780" w:rsidRPr="007F73C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на объекте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3.4. Категории обслуживаемого населе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ния по возрасту: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дети</w:t>
            </w:r>
            <w:r w:rsidR="00BA35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с3 до 8 лет</w:t>
            </w:r>
          </w:p>
          <w:p w:rsidR="00060DC0" w:rsidRDefault="0081784D" w:rsidP="00060D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3.5. Категории обслуживаемых инва</w:t>
            </w:r>
            <w:r w:rsidR="007F73C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лидов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7F73C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</w:t>
            </w:r>
            <w:r w:rsidR="000417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8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Плановая мощность: 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</w:t>
            </w:r>
            <w:r w:rsidR="0006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(117</w:t>
            </w:r>
            <w:r w:rsidR="00041780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вместимость</w:t>
            </w:r>
            <w:r w:rsidR="0006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(147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пропускная спосо</w:t>
            </w:r>
            <w:r w:rsidR="00D16975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бность</w:t>
            </w:r>
            <w:r w:rsidR="0006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</w:t>
            </w:r>
            <w:r w:rsidRPr="000417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3.7. Участие в исполнении индивидуальной программы реабилитации инвалида, 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ребенка-инвалида:</w:t>
            </w:r>
            <w:r w:rsidR="00277E4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77E46" w:rsidRPr="00D1697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Состояние доступности объекта</w:t>
            </w:r>
            <w:r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4.1. Путь следования к объекту пассажирским транспортом </w:t>
            </w:r>
            <w:r w:rsidR="0006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городской автобус до остановки улица Крупской;</w:t>
            </w:r>
          </w:p>
          <w:p w:rsidR="0081784D" w:rsidRPr="0081784D" w:rsidRDefault="00060DC0" w:rsidP="00060D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личие адаптированного пассаж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ирского транспорта к объекту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Путь к объекту от ближайшей остановки пассажирского транспорта: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4.2.1. Расстояние до о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</w:t>
            </w:r>
            <w:r w:rsidR="00D16975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екта от остановки 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метров.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4.2.2. Время движения (пеш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ком) </w:t>
            </w:r>
            <w:r w:rsidR="00D16975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4.2.3. Наличие выделенного от проезжей 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пешеходного пути :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4.2.4. Перекрестки: нерегули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руемые.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4.2.5. Информация на пути с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ледования к объекту: нет.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</w:t>
            </w:r>
            <w:r w:rsidR="00577A41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.6. Перепады высоты на пути: </w:t>
            </w:r>
            <w:r w:rsidR="006833B2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81784D" w:rsidRPr="00D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2E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81784D" w:rsidRPr="00652E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Их обустройство для инвалидов на коляск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е: </w:t>
            </w:r>
            <w:r w:rsidR="006833B2" w:rsidRPr="006072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нет</w:t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4.3. Организация доступности объекта для инвалидов </w:t>
            </w:r>
            <w:r w:rsidR="00DC7E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–</w:t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форма</w:t>
            </w:r>
            <w:r w:rsidR="00DC7E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81784D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обслуживания.*</w:t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№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Категория инвалидов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(вид нарушения)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Вариант организации доступности объекта (формы обслуживания)*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 категории инвалидов и маломобильных групп населения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Категория инвалидов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(вид нарушения)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Вариант организации доступности объекта (формы обслуживания)*</w:t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1F392C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внд</w:t>
            </w:r>
            <w:proofErr w:type="spellEnd"/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577A41" w:rsidRPr="0081784D" w:rsidTr="00F06E91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F06E91" w:rsidRDefault="00F06E91" w:rsidP="0068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ду</w:t>
            </w:r>
            <w:proofErr w:type="spellEnd"/>
          </w:p>
        </w:tc>
      </w:tr>
      <w:tr w:rsidR="0081784D" w:rsidRPr="0081784D" w:rsidTr="008E5B06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6072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 Указывается один из вариантов: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"А" - доступность всех зон и помещений (универсальная);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"Б" - выделены для обслуживания инвалидов специальные участки и помещения;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"ДУ" - обеспечена условная доступность (помощь сотрудника организации на объекте, либо услуги предоставляются на дому или дистанционно);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"ВНД" - временно недост</w:t>
            </w:r>
            <w:r w:rsidR="006072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упно (доступность не организова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на).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4.4. Состояние доступности основных структурно-функциональных зон</w:t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№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дпв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577A41" w:rsidRPr="0081784D" w:rsidTr="008E5B06">
        <w:trPr>
          <w:jc w:val="center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F06E91" w:rsidRDefault="00F06E91" w:rsidP="005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06E91">
              <w:rPr>
                <w:rFonts w:ascii="Times New Roman" w:eastAsia="Times New Roman" w:hAnsi="Times New Roman" w:cs="Times New Roman"/>
                <w:color w:val="2D2D2D"/>
                <w:sz w:val="32"/>
                <w:szCs w:val="32"/>
                <w:lang w:eastAsia="ru-RU"/>
              </w:rPr>
              <w:t>ду</w:t>
            </w:r>
            <w:proofErr w:type="spellEnd"/>
          </w:p>
        </w:tc>
      </w:tr>
      <w:tr w:rsidR="0081784D" w:rsidRPr="0081784D" w:rsidTr="008E5B06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 Указывается один из вариантов: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ДП-В - доступно полностью всем;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ДП-И (К, О, С, Г, У) - доступно полностью избирательно (указать категории инвалидов);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ДЧ-В - доступно частично всем;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ДЧ-И (К, О, С, Г, У) - доступно частично избирательно (указать категории инвалидов);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ДУ - доступно условно; ВНД - временно недоступно.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Категории инвалидов: "К" - передвигающиеся на коляске, "О" - с нарушениями опорно-двигательного аппарата, "С" - с нарушениями слуха, "Г" - с нарушениями слуха, "У" - с нарушениями умственного развития. </w:t>
            </w:r>
          </w:p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4.5. Итоговое заключение о состоянии доступности объекта социальной </w:t>
            </w:r>
            <w:proofErr w:type="gramStart"/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</w:t>
            </w:r>
            <w:r w:rsidR="00577A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раструктуры:</w:t>
            </w:r>
            <w:r w:rsid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C86D69"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Доступно условно</w:t>
            </w:r>
          </w:p>
          <w:p w:rsidR="0081784D" w:rsidRPr="0081784D" w:rsidRDefault="0081784D" w:rsidP="006C67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Управленческое решение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5.1. Рекомендации по адаптации основных структурных элементов объекта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577A41" w:rsidRPr="0081784D" w:rsidTr="008E5B06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Рекомендации по адаптации объекта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(вид работы)***</w:t>
            </w:r>
          </w:p>
        </w:tc>
      </w:tr>
      <w:tr w:rsidR="00577A41" w:rsidRPr="0081784D" w:rsidTr="008E5B06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6C67D8" w:rsidRDefault="00577A4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индивидуальное решение с техническими средствами 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77A41" w:rsidRPr="0081784D" w:rsidTr="00F06E91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8178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84D" w:rsidRPr="006C67D8" w:rsidRDefault="00F06E91" w:rsidP="008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81784D" w:rsidRPr="0081784D" w:rsidTr="008E5B06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84D" w:rsidRPr="0081784D" w:rsidRDefault="0081784D" w:rsidP="00E730E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*** Указывается один из вариантов (видов работ): не нуждается, ремонт (текущий, капитальный), индивидуальное решение с техническими средствами реабилитации, технические решения невозможны (организация альтернативной формы обслуживания).</w:t>
            </w:r>
            <w:r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="00D93ACE" w:rsidRPr="00F06E9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5.2. Период проведения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</w:t>
            </w:r>
            <w:r w:rsidR="00A458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рамках исполнения (указывается наименование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документа: программы, плана): </w:t>
            </w:r>
            <w:r w:rsidR="00A458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D93ACE" w:rsidRPr="00A458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не запланировано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5.3. Ожидаемый результат (по состоянию доступности) после выполнения работ по 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адаптации:</w:t>
            </w:r>
            <w:r w:rsidR="00A458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D6F7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доступно условно</w:t>
            </w:r>
            <w:r w:rsidR="00D93ACE" w:rsidRPr="00DC7E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 xml:space="preserve"> всем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Оценка результата исполнения программы, плана (по состоянию дос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тупности) ______________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5.4. Для принятия решения требуется, </w:t>
            </w:r>
            <w:r w:rsidRPr="00CF284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не требуется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(нужное подчеркнуть):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Согласование __________________________________</w:t>
            </w:r>
            <w:r w:rsidR="00D93A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</w:t>
            </w:r>
            <w:r w:rsidR="00E730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6. Особые отметки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Паспорт сформирован на основании: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Анкеты (информации об объекте) от "_____" _______________ 20__ г.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Акта обследования объекта: № акта ______ от "___" _________ 20__ г.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Решения комиссии __________________ от "___" ___________ 20__ г.</w:t>
            </w:r>
          </w:p>
        </w:tc>
      </w:tr>
    </w:tbl>
    <w:p w:rsidR="00C9286C" w:rsidRPr="008C21F9" w:rsidRDefault="00C9286C">
      <w:pPr>
        <w:rPr>
          <w:rFonts w:ascii="Times New Roman" w:hAnsi="Times New Roman" w:cs="Times New Roman"/>
          <w:sz w:val="24"/>
          <w:szCs w:val="24"/>
        </w:rPr>
      </w:pPr>
    </w:p>
    <w:sectPr w:rsidR="00C9286C" w:rsidRPr="008C21F9" w:rsidSect="00C9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2B97"/>
    <w:multiLevelType w:val="multilevel"/>
    <w:tmpl w:val="C3E48F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84D"/>
    <w:rsid w:val="00041780"/>
    <w:rsid w:val="00060DC0"/>
    <w:rsid w:val="00064BB1"/>
    <w:rsid w:val="000D6F7A"/>
    <w:rsid w:val="000F7008"/>
    <w:rsid w:val="001F392C"/>
    <w:rsid w:val="0027245A"/>
    <w:rsid w:val="00277E46"/>
    <w:rsid w:val="00317B3F"/>
    <w:rsid w:val="00346FE4"/>
    <w:rsid w:val="003E74B4"/>
    <w:rsid w:val="00404FEC"/>
    <w:rsid w:val="004E5568"/>
    <w:rsid w:val="00577A41"/>
    <w:rsid w:val="005D2B30"/>
    <w:rsid w:val="00607227"/>
    <w:rsid w:val="00652EFE"/>
    <w:rsid w:val="006833B2"/>
    <w:rsid w:val="006C67D8"/>
    <w:rsid w:val="00723A78"/>
    <w:rsid w:val="007E1F94"/>
    <w:rsid w:val="007F73C4"/>
    <w:rsid w:val="0081784D"/>
    <w:rsid w:val="008C21F9"/>
    <w:rsid w:val="008E5B06"/>
    <w:rsid w:val="00916B9F"/>
    <w:rsid w:val="009821F6"/>
    <w:rsid w:val="009A16FD"/>
    <w:rsid w:val="00A10BE5"/>
    <w:rsid w:val="00A45885"/>
    <w:rsid w:val="00A50B86"/>
    <w:rsid w:val="00AA74FF"/>
    <w:rsid w:val="00BA3534"/>
    <w:rsid w:val="00BE7D18"/>
    <w:rsid w:val="00C206B1"/>
    <w:rsid w:val="00C839C3"/>
    <w:rsid w:val="00C86D69"/>
    <w:rsid w:val="00C9286C"/>
    <w:rsid w:val="00CF2848"/>
    <w:rsid w:val="00D16975"/>
    <w:rsid w:val="00D93ACE"/>
    <w:rsid w:val="00DB7542"/>
    <w:rsid w:val="00DC7E2E"/>
    <w:rsid w:val="00DE6457"/>
    <w:rsid w:val="00E730E4"/>
    <w:rsid w:val="00E806AC"/>
    <w:rsid w:val="00F06E91"/>
    <w:rsid w:val="00F33BDF"/>
    <w:rsid w:val="00F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5E749-0C3B-44BE-9ED4-F60E3F3E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6C"/>
  </w:style>
  <w:style w:type="paragraph" w:styleId="1">
    <w:name w:val="heading 1"/>
    <w:basedOn w:val="a"/>
    <w:link w:val="10"/>
    <w:uiPriority w:val="9"/>
    <w:qFormat/>
    <w:rsid w:val="00817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1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78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74B4"/>
    <w:pPr>
      <w:ind w:left="720"/>
      <w:contextualSpacing/>
    </w:pPr>
  </w:style>
  <w:style w:type="table" w:styleId="a5">
    <w:name w:val="Table Grid"/>
    <w:basedOn w:val="a1"/>
    <w:uiPriority w:val="59"/>
    <w:rsid w:val="004E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1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63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l.zhdanova</dc:creator>
  <cp:keywords/>
  <dc:description/>
  <cp:lastModifiedBy>Детский сад 1</cp:lastModifiedBy>
  <cp:revision>34</cp:revision>
  <cp:lastPrinted>2019-10-25T09:20:00Z</cp:lastPrinted>
  <dcterms:created xsi:type="dcterms:W3CDTF">2018-02-08T12:14:00Z</dcterms:created>
  <dcterms:modified xsi:type="dcterms:W3CDTF">2019-10-25T09:22:00Z</dcterms:modified>
</cp:coreProperties>
</file>